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B07F62" w:rsidRDefault="00C33116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«Инновационные технологии в образовании»</w:t>
      </w:r>
    </w:p>
    <w:p w:rsidR="00C33116" w:rsidRDefault="00C33116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C33116" w:rsidRPr="00C33116" w:rsidRDefault="00C33116" w:rsidP="00C33116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C33116">
        <w:rPr>
          <w:rFonts w:ascii="Times New Roman" w:hAnsi="Times New Roman"/>
          <w:sz w:val="24"/>
          <w:szCs w:val="24"/>
        </w:rPr>
        <w:t xml:space="preserve">          Нормативную правовую основу разработки программы составляют:</w:t>
      </w:r>
    </w:p>
    <w:p w:rsidR="00C33116" w:rsidRPr="00C33116" w:rsidRDefault="00397C39" w:rsidP="00397C39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C33116" w:rsidRPr="00C33116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C33116" w:rsidRPr="00C33116" w:rsidRDefault="00C33116" w:rsidP="00C33116">
      <w:pPr>
        <w:keepNext/>
        <w:keepLines/>
        <w:spacing w:after="240"/>
        <w:outlineLvl w:val="1"/>
        <w:rPr>
          <w:rFonts w:ascii="Times New Roman" w:hAnsi="Times New Roman"/>
          <w:kern w:val="20"/>
          <w:sz w:val="24"/>
          <w:szCs w:val="24"/>
          <w:lang w:eastAsia="x-none"/>
        </w:rPr>
      </w:pPr>
      <w:r w:rsidRPr="00C33116">
        <w:rPr>
          <w:rFonts w:ascii="Times New Roman" w:hAnsi="Times New Roman"/>
          <w:kern w:val="20"/>
          <w:sz w:val="24"/>
          <w:szCs w:val="24"/>
          <w:lang w:eastAsia="x-none"/>
        </w:rPr>
        <w:t xml:space="preserve">        - приказ</w:t>
      </w:r>
      <w:r w:rsidRPr="00C33116">
        <w:rPr>
          <w:rFonts w:ascii="Times New Roman" w:hAnsi="Times New Roman"/>
          <w:kern w:val="20"/>
          <w:sz w:val="24"/>
          <w:szCs w:val="24"/>
          <w:lang w:val="x-none" w:eastAsia="x-none"/>
        </w:rPr>
        <w:t xml:space="preserve"> </w:t>
      </w:r>
      <w:r w:rsidRPr="00C33116">
        <w:rPr>
          <w:rFonts w:ascii="Times New Roman" w:hAnsi="Times New Roman"/>
          <w:kern w:val="20"/>
          <w:sz w:val="24"/>
          <w:szCs w:val="24"/>
          <w:lang w:eastAsia="x-none"/>
        </w:rPr>
        <w:t>Министерства просвещения РФ</w:t>
      </w:r>
      <w:r w:rsidRPr="00C33116">
        <w:rPr>
          <w:rFonts w:ascii="Times New Roman" w:hAnsi="Times New Roman"/>
          <w:caps/>
          <w:kern w:val="20"/>
          <w:sz w:val="24"/>
          <w:szCs w:val="24"/>
          <w:lang w:eastAsia="x-none"/>
        </w:rPr>
        <w:t xml:space="preserve"> </w:t>
      </w:r>
      <w:r w:rsidRPr="00C33116">
        <w:rPr>
          <w:rFonts w:ascii="Times New Roman" w:hAnsi="Times New Roman"/>
          <w:kern w:val="20"/>
          <w:sz w:val="24"/>
          <w:szCs w:val="24"/>
          <w:lang w:val="x-none" w:eastAsia="x-none"/>
        </w:rPr>
        <w:t xml:space="preserve">от 9 ноября 2018 г. </w:t>
      </w:r>
      <w:r w:rsidRPr="00C33116">
        <w:rPr>
          <w:rFonts w:ascii="Times New Roman" w:hAnsi="Times New Roman"/>
          <w:caps/>
          <w:kern w:val="20"/>
          <w:sz w:val="24"/>
          <w:szCs w:val="24"/>
          <w:lang w:val="x-none" w:eastAsia="x-none"/>
        </w:rPr>
        <w:t>N 196</w:t>
      </w:r>
      <w:r w:rsidRPr="00C33116">
        <w:rPr>
          <w:rFonts w:ascii="Times New Roman" w:hAnsi="Times New Roman"/>
          <w:caps/>
          <w:kern w:val="20"/>
          <w:sz w:val="24"/>
          <w:szCs w:val="24"/>
          <w:lang w:eastAsia="x-none"/>
        </w:rPr>
        <w:t xml:space="preserve"> «</w:t>
      </w:r>
      <w:r w:rsidRPr="00C33116">
        <w:rPr>
          <w:rFonts w:ascii="Times New Roman" w:hAnsi="Times New Roman"/>
          <w:kern w:val="20"/>
          <w:sz w:val="24"/>
          <w:szCs w:val="24"/>
          <w:lang w:val="x-none" w:eastAsia="x-non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33116">
        <w:rPr>
          <w:rFonts w:ascii="Times New Roman" w:hAnsi="Times New Roman"/>
          <w:kern w:val="20"/>
          <w:sz w:val="24"/>
          <w:szCs w:val="24"/>
          <w:lang w:eastAsia="x-none"/>
        </w:rPr>
        <w:t xml:space="preserve">» (в ред. Приказа Минпросвещения РФ </w:t>
      </w:r>
      <w:hyperlink r:id="rId7" w:anchor="l5" w:tgtFrame="_blank" w:history="1">
        <w:r w:rsidRPr="00C33116">
          <w:rPr>
            <w:rFonts w:ascii="Times New Roman" w:hAnsi="Times New Roman"/>
            <w:kern w:val="20"/>
            <w:sz w:val="24"/>
            <w:szCs w:val="24"/>
            <w:lang w:eastAsia="x-none"/>
          </w:rPr>
          <w:t>от 30.09.2020  №533</w:t>
        </w:r>
      </w:hyperlink>
      <w:r w:rsidRPr="00C33116">
        <w:rPr>
          <w:rFonts w:ascii="Times New Roman" w:hAnsi="Times New Roman"/>
          <w:kern w:val="20"/>
          <w:sz w:val="24"/>
          <w:szCs w:val="24"/>
          <w:lang w:eastAsia="x-none"/>
        </w:rPr>
        <w:t>).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33116" w:rsidRPr="00C33116" w:rsidRDefault="00C33116" w:rsidP="00C33116">
      <w:pPr>
        <w:rPr>
          <w:rFonts w:ascii="Times New Roman" w:hAnsi="Times New Roman"/>
          <w:sz w:val="24"/>
          <w:szCs w:val="24"/>
        </w:rPr>
      </w:pPr>
      <w:r w:rsidRPr="00C33116">
        <w:rPr>
          <w:sz w:val="24"/>
          <w:szCs w:val="24"/>
        </w:rPr>
        <w:t xml:space="preserve">    </w:t>
      </w:r>
      <w:r w:rsidRPr="00C33116">
        <w:rPr>
          <w:rFonts w:ascii="Times New Roman" w:hAnsi="Times New Roman"/>
          <w:sz w:val="24"/>
          <w:szCs w:val="24"/>
        </w:rPr>
        <w:t>Получение знаний в области теории и практики эффективного использования компьютера; приобретение слушателями компетенций проведения основных видов занятий при использовании интерактивных методов и средств обучения; приобретение навыков работы  в сфере новых информационных развивающих педагогических технологий.</w:t>
      </w:r>
    </w:p>
    <w:p w:rsidR="00C33116" w:rsidRPr="00C33116" w:rsidRDefault="00C33116" w:rsidP="00C33116">
      <w:pPr>
        <w:spacing w:after="68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C33116" w:rsidRPr="00C33116" w:rsidRDefault="00C33116" w:rsidP="00C33116">
      <w:pPr>
        <w:spacing w:after="68"/>
        <w:ind w:right="140"/>
        <w:rPr>
          <w:rFonts w:ascii="Times New Roman" w:hAnsi="Times New Roman"/>
          <w:sz w:val="24"/>
          <w:szCs w:val="24"/>
        </w:rPr>
      </w:pPr>
      <w:r w:rsidRPr="00C33116">
        <w:rPr>
          <w:rFonts w:ascii="Times New Roman" w:hAnsi="Times New Roman"/>
          <w:b/>
          <w:bCs/>
          <w:sz w:val="24"/>
          <w:szCs w:val="24"/>
        </w:rPr>
        <w:t xml:space="preserve"> Особенности реализации программы:</w:t>
      </w:r>
      <w:r w:rsidRPr="00C33116">
        <w:rPr>
          <w:b/>
          <w:sz w:val="24"/>
          <w:szCs w:val="24"/>
        </w:rPr>
        <w:t xml:space="preserve"> </w:t>
      </w:r>
      <w:r w:rsidRPr="00C33116">
        <w:rPr>
          <w:rFonts w:ascii="Times New Roman" w:hAnsi="Times New Roman"/>
          <w:sz w:val="24"/>
          <w:szCs w:val="24"/>
        </w:rPr>
        <w:t>в основу</w:t>
      </w:r>
      <w:r w:rsidRPr="00C33116">
        <w:rPr>
          <w:rFonts w:ascii="Times New Roman" w:hAnsi="Times New Roman"/>
          <w:b/>
          <w:sz w:val="24"/>
          <w:szCs w:val="24"/>
        </w:rPr>
        <w:t xml:space="preserve"> </w:t>
      </w:r>
      <w:r w:rsidRPr="00C33116">
        <w:rPr>
          <w:rFonts w:ascii="Times New Roman" w:hAnsi="Times New Roman"/>
          <w:sz w:val="24"/>
          <w:szCs w:val="24"/>
        </w:rPr>
        <w:t xml:space="preserve">реализации программы положен принцип интерактивного информационного обмена, заключающегося в обеспечении слушателей контентом, позволяющим в значительной мере осваивать теоретическую составляющую программы и сосредоточиваться в ходе аудиторных занятий на поиске и разрешении проблем практического характера.  </w:t>
      </w:r>
    </w:p>
    <w:p w:rsidR="00C33116" w:rsidRPr="00C33116" w:rsidRDefault="00C33116" w:rsidP="00C33116">
      <w:pPr>
        <w:tabs>
          <w:tab w:val="left" w:pos="0"/>
          <w:tab w:val="right" w:leader="underscore" w:pos="9639"/>
        </w:tabs>
        <w:rPr>
          <w:rFonts w:ascii="Times New Roman" w:hAnsi="Times New Roman"/>
          <w:b/>
          <w:bCs/>
          <w:sz w:val="24"/>
          <w:szCs w:val="24"/>
        </w:rPr>
      </w:pPr>
    </w:p>
    <w:p w:rsidR="00C33116" w:rsidRPr="00C33116" w:rsidRDefault="00C33116" w:rsidP="00C33116">
      <w:pPr>
        <w:tabs>
          <w:tab w:val="left" w:pos="0"/>
          <w:tab w:val="right" w:leader="underscore" w:pos="9639"/>
        </w:tabs>
        <w:rPr>
          <w:rFonts w:ascii="Times New Roman" w:hAnsi="Times New Roman"/>
          <w:b/>
          <w:bCs/>
          <w:sz w:val="24"/>
          <w:szCs w:val="24"/>
        </w:rPr>
      </w:pPr>
      <w:r w:rsidRPr="00C33116">
        <w:rPr>
          <w:rFonts w:ascii="Times New Roman" w:hAnsi="Times New Roman"/>
          <w:b/>
          <w:bCs/>
          <w:sz w:val="24"/>
          <w:szCs w:val="24"/>
        </w:rPr>
        <w:t xml:space="preserve">Трудовые функции согласно профессиональному стандарту </w:t>
      </w:r>
    </w:p>
    <w:p w:rsidR="00C33116" w:rsidRPr="00C33116" w:rsidRDefault="00C33116" w:rsidP="00C33116">
      <w:pPr>
        <w:spacing w:after="5" w:line="270" w:lineRule="auto"/>
        <w:ind w:left="10" w:hanging="10"/>
        <w:rPr>
          <w:rFonts w:ascii="Times New Roman" w:hAnsi="Times New Roman"/>
          <w:sz w:val="24"/>
          <w:szCs w:val="24"/>
          <w:lang w:eastAsia="ar-SA"/>
        </w:rPr>
      </w:pPr>
      <w:r w:rsidRPr="00C33116">
        <w:rPr>
          <w:rFonts w:ascii="Times New Roman" w:hAnsi="Times New Roman"/>
          <w:b/>
          <w:sz w:val="24"/>
          <w:szCs w:val="24"/>
        </w:rPr>
        <w:t xml:space="preserve"> </w:t>
      </w:r>
      <w:r w:rsidRPr="00C33116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C33116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C33116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C33116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</w:t>
      </w:r>
      <w:r w:rsidRPr="00C33116">
        <w:rPr>
          <w:rFonts w:ascii="Times New Roman" w:hAnsi="Times New Roman"/>
          <w:sz w:val="24"/>
          <w:szCs w:val="24"/>
          <w:lang w:eastAsia="ar-SA"/>
        </w:rPr>
        <w:t>ого</w:t>
      </w:r>
      <w:r w:rsidRPr="00C33116">
        <w:rPr>
          <w:rFonts w:ascii="Times New Roman" w:hAnsi="Times New Roman"/>
          <w:sz w:val="24"/>
          <w:szCs w:val="24"/>
          <w:lang w:val="x-none" w:eastAsia="ar-SA"/>
        </w:rPr>
        <w:t xml:space="preserve"> стандарт</w:t>
      </w:r>
      <w:r w:rsidRPr="00C33116">
        <w:rPr>
          <w:rFonts w:ascii="Times New Roman" w:hAnsi="Times New Roman"/>
          <w:sz w:val="24"/>
          <w:szCs w:val="24"/>
          <w:lang w:eastAsia="ar-SA"/>
        </w:rPr>
        <w:t>а 01.001</w:t>
      </w:r>
      <w:r w:rsidRPr="00C33116">
        <w:rPr>
          <w:rFonts w:ascii="Times New Roman" w:hAnsi="Times New Roman"/>
          <w:b/>
          <w:sz w:val="24"/>
          <w:szCs w:val="24"/>
        </w:rPr>
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учитель)»</w:t>
      </w:r>
      <w:r w:rsidRPr="00C33116">
        <w:rPr>
          <w:rFonts w:ascii="Times New Roman" w:hAnsi="Times New Roman"/>
          <w:sz w:val="24"/>
          <w:szCs w:val="24"/>
          <w:lang w:eastAsia="ar-SA"/>
        </w:rPr>
        <w:t>, утв. Приказом Минтруда и социальной защиты РФ от 18.10.2013 № 544н.</w:t>
      </w:r>
    </w:p>
    <w:p w:rsidR="00C33116" w:rsidRPr="00C33116" w:rsidRDefault="00C33116" w:rsidP="00C33116">
      <w:pPr>
        <w:spacing w:after="5" w:line="270" w:lineRule="auto"/>
        <w:ind w:left="10" w:hanging="10"/>
        <w:rPr>
          <w:rFonts w:ascii="Times New Roman" w:hAnsi="Times New Roman"/>
          <w:sz w:val="24"/>
          <w:szCs w:val="24"/>
          <w:lang w:eastAsia="ar-SA"/>
        </w:rPr>
      </w:pPr>
    </w:p>
    <w:p w:rsidR="00C33116" w:rsidRPr="00C33116" w:rsidRDefault="00C33116" w:rsidP="00C33116">
      <w:pPr>
        <w:widowControl w:val="0"/>
        <w:tabs>
          <w:tab w:val="right" w:leader="underscore" w:pos="9639"/>
        </w:tabs>
        <w:suppressAutoHyphens/>
        <w:ind w:right="-1"/>
        <w:rPr>
          <w:rFonts w:ascii="Times New Roman" w:hAnsi="Times New Roman"/>
          <w:i/>
          <w:sz w:val="24"/>
          <w:szCs w:val="24"/>
          <w:lang w:val="x-none" w:eastAsia="ar-SA"/>
        </w:rPr>
      </w:pPr>
    </w:p>
    <w:tbl>
      <w:tblPr>
        <w:tblW w:w="1006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1851"/>
        <w:gridCol w:w="2120"/>
      </w:tblGrid>
      <w:tr w:rsidR="00C33116" w:rsidRPr="00C33116" w:rsidTr="002B5708">
        <w:trPr>
          <w:trHeight w:val="59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трудовая функция должности  учитель, воспитатель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Уровень  квалификации </w:t>
            </w:r>
          </w:p>
        </w:tc>
      </w:tr>
      <w:tr w:rsidR="00C33116" w:rsidRPr="00C33116" w:rsidTr="002B5708">
        <w:trPr>
          <w:trHeight w:val="116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after="6" w:line="259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3116" w:rsidRPr="00C33116" w:rsidRDefault="00C33116" w:rsidP="00C33116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3116" w:rsidRPr="00C33116" w:rsidRDefault="00C33116" w:rsidP="00C3311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C33116" w:rsidRPr="00C33116" w:rsidTr="002B5708">
        <w:trPr>
          <w:trHeight w:val="593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Трудовые функции (наименование)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Уровень  (подуровень) </w:t>
            </w:r>
          </w:p>
        </w:tc>
      </w:tr>
      <w:tr w:rsidR="00C33116" w:rsidRPr="00C33116" w:rsidTr="002B5708">
        <w:trPr>
          <w:trHeight w:val="56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1. Общепедагогическая функция. Обучение </w:t>
            </w:r>
          </w:p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       A/01.6 </w:t>
            </w:r>
          </w:p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C33116" w:rsidRPr="00C33116" w:rsidTr="002B5708">
        <w:trPr>
          <w:trHeight w:val="58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2. Воспитательная деятельность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A/02.6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C33116" w:rsidRPr="00C33116" w:rsidTr="002B5708">
        <w:trPr>
          <w:trHeight w:val="44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Развивающая деятельность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A/03.6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C33116" w:rsidRPr="00C33116" w:rsidRDefault="00C33116" w:rsidP="00C3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C33116" w:rsidRPr="00C33116" w:rsidRDefault="00C33116" w:rsidP="00C33116">
      <w:pPr>
        <w:spacing w:after="5" w:line="270" w:lineRule="auto"/>
        <w:ind w:left="10" w:right="-2" w:hanging="10"/>
        <w:jc w:val="left"/>
        <w:rPr>
          <w:rFonts w:ascii="Times New Roman" w:hAnsi="Times New Roman"/>
          <w:b/>
          <w:bCs/>
          <w:sz w:val="24"/>
          <w:szCs w:val="24"/>
        </w:rPr>
      </w:pPr>
      <w:r w:rsidRPr="00C33116">
        <w:rPr>
          <w:rFonts w:ascii="Times New Roman" w:hAnsi="Times New Roman"/>
          <w:b/>
          <w:bCs/>
          <w:sz w:val="24"/>
          <w:szCs w:val="24"/>
        </w:rPr>
        <w:t xml:space="preserve"> Совершенствуемые профессиональные компетенции и их соотнесение с трудовыми функциями </w:t>
      </w:r>
    </w:p>
    <w:tbl>
      <w:tblPr>
        <w:tblW w:w="10065" w:type="dxa"/>
        <w:tblInd w:w="-147" w:type="dxa"/>
        <w:tblCellMar>
          <w:top w:w="9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568"/>
        <w:gridCol w:w="4227"/>
        <w:gridCol w:w="3110"/>
        <w:gridCol w:w="2160"/>
      </w:tblGrid>
      <w:tr w:rsidR="00C33116" w:rsidRPr="00C33116" w:rsidTr="00C33116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-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Компетенция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after="3" w:line="279" w:lineRule="auto"/>
              <w:ind w:left="500" w:hanging="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подготовки </w:t>
            </w:r>
          </w:p>
          <w:p w:rsidR="00C33116" w:rsidRPr="00C33116" w:rsidRDefault="00C33116" w:rsidP="00C3311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 образование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Соотнесение профессиональных компетенций с </w:t>
            </w:r>
          </w:p>
          <w:p w:rsidR="00C33116" w:rsidRPr="00C33116" w:rsidRDefault="00C33116" w:rsidP="00C3311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трудовыми функциями </w:t>
            </w:r>
          </w:p>
        </w:tc>
      </w:tr>
      <w:tr w:rsidR="00C33116" w:rsidRPr="00C33116" w:rsidTr="00C33116">
        <w:trPr>
          <w:trHeight w:val="89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19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116" w:rsidRPr="00C33116" w:rsidRDefault="00C33116" w:rsidP="00C33116">
            <w:pPr>
              <w:spacing w:line="259" w:lineRule="auto"/>
              <w:ind w:left="1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16" w:rsidRPr="00C33116" w:rsidTr="00C33116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A/01.6 </w:t>
            </w:r>
          </w:p>
          <w:p w:rsidR="00C33116" w:rsidRPr="00C33116" w:rsidRDefault="00C33116" w:rsidP="00C3311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A/02.6 </w:t>
            </w:r>
          </w:p>
          <w:p w:rsidR="00C33116" w:rsidRPr="00C33116" w:rsidRDefault="00C33116" w:rsidP="00C3311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A/03.6 </w:t>
            </w:r>
          </w:p>
        </w:tc>
      </w:tr>
      <w:tr w:rsidR="00C33116" w:rsidRPr="00C33116" w:rsidTr="00C33116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116" w:rsidRPr="00C33116" w:rsidRDefault="00C33116" w:rsidP="00C33116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A/01.6 </w:t>
            </w:r>
          </w:p>
          <w:p w:rsidR="00C33116" w:rsidRPr="00C33116" w:rsidRDefault="00C33116" w:rsidP="00C3311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A/02.6 </w:t>
            </w:r>
          </w:p>
        </w:tc>
      </w:tr>
      <w:tr w:rsidR="00C33116" w:rsidRPr="00C33116" w:rsidTr="00C33116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образовательные программы 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ПК-8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A/01.6 </w:t>
            </w:r>
          </w:p>
          <w:p w:rsidR="00C33116" w:rsidRPr="00C33116" w:rsidRDefault="00C33116" w:rsidP="00C3311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116" w:rsidRPr="00C33116" w:rsidTr="00C3311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6" w:rsidRPr="00C33116" w:rsidRDefault="00C33116" w:rsidP="00C3311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индивидуальные образовательные маршруты обучающихся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ПК-9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16" w:rsidRPr="00C33116" w:rsidRDefault="00C33116" w:rsidP="00C3311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 xml:space="preserve">A/01.6 </w:t>
            </w:r>
          </w:p>
        </w:tc>
      </w:tr>
    </w:tbl>
    <w:p w:rsidR="00C33116" w:rsidRPr="00C33116" w:rsidRDefault="00C33116" w:rsidP="00C3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2E02BD" w:rsidRDefault="002E02BD" w:rsidP="00C33116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33116" w:rsidRPr="00C33116" w:rsidRDefault="00C33116" w:rsidP="00C33116">
      <w:pPr>
        <w:ind w:firstLine="708"/>
        <w:rPr>
          <w:rFonts w:ascii="Times New Roman" w:hAnsi="Times New Roman"/>
          <w:iCs/>
          <w:sz w:val="24"/>
          <w:szCs w:val="24"/>
        </w:rPr>
      </w:pPr>
      <w:r w:rsidRPr="00C33116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эффективного использования информационно-коммуникационных обучающих технологий:</w:t>
      </w:r>
    </w:p>
    <w:p w:rsidR="00C33116" w:rsidRPr="00C33116" w:rsidRDefault="00C33116" w:rsidP="00C33116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</w:p>
        </w:tc>
        <w:tc>
          <w:tcPr>
            <w:tcW w:w="7230" w:type="dxa"/>
            <w:gridSpan w:val="3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реализуемые компетенции</w:t>
            </w:r>
          </w:p>
        </w:tc>
        <w:tc>
          <w:tcPr>
            <w:tcW w:w="1962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А/01.6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А/02.6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А/03.6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ОПК-2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ПК-2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ПК-8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Учитель, воспитатель</w:t>
            </w:r>
          </w:p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уметь определять и обосновывать необходимость требуемых материальных, кадровых, методических ресурсов для обеспечения педагогического процесса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уметь работать с информационно-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компьютерными технологиями в образовании;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 xml:space="preserve"> -уметь и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>спользовать средства коммуникационной оргтехники для создания электронных образовательных ресурсов;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использовать электронно-образовательные ресурсы в учебном процессе, в том числе в условиях инклюзивного образования;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создавать и использовать контролирующие материалы при использовании информационно-компьютерных технологий;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проектировать индивидуальные образовательные траектории обучающихся;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знать нормативно-правовую базу организации образования;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показатели эффективности деятельности педагога;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 xml:space="preserve">- знать особенности 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образовательной среды общеобразовательного учреждения, реализующего инклюзивную практику;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знать основы работы с информационно-компьютерными технологиями;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знать методические основы создания электронных образовательных ресурсов;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знать дидактические и методические основы использования я электронных образовательных ресурсов в учебном процессе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основы создания и использования контролирующих материалов и средств при использовании информационно-компьютерных технологий;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основы проектирования индивидуальных образовательных маршрутов.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3116" w:rsidRDefault="00C33116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C3311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397C39"/>
    <w:rsid w:val="004E4208"/>
    <w:rsid w:val="004F65FB"/>
    <w:rsid w:val="00551C1D"/>
    <w:rsid w:val="007E7C20"/>
    <w:rsid w:val="00963611"/>
    <w:rsid w:val="00B07F62"/>
    <w:rsid w:val="00B61001"/>
    <w:rsid w:val="00BF5086"/>
    <w:rsid w:val="00BF7AFC"/>
    <w:rsid w:val="00C33116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4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2021-04-05T12:19:00Z</dcterms:modified>
</cp:coreProperties>
</file>