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20" w:rsidRPr="00B81C76" w:rsidRDefault="007E7C20" w:rsidP="007E7C20">
      <w:pPr>
        <w:suppressAutoHyphens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1C76">
        <w:rPr>
          <w:rFonts w:ascii="Times New Roman" w:hAnsi="Times New Roman"/>
          <w:b/>
          <w:caps/>
          <w:sz w:val="28"/>
          <w:szCs w:val="28"/>
        </w:rPr>
        <w:t>1. общая характеристика ПРОГРАММЫ</w:t>
      </w:r>
    </w:p>
    <w:p w:rsidR="007E7C20" w:rsidRPr="00B81C76" w:rsidRDefault="007E7C20" w:rsidP="007E7C20">
      <w:pPr>
        <w:tabs>
          <w:tab w:val="left" w:pos="0"/>
          <w:tab w:val="right" w:leader="underscore" w:pos="9639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1.1. Нормативно-правовые основания разработки программы</w:t>
      </w:r>
    </w:p>
    <w:p w:rsidR="007E7C20" w:rsidRPr="00B81C76" w:rsidRDefault="007E7C20" w:rsidP="007E7C20">
      <w:pPr>
        <w:tabs>
          <w:tab w:val="left" w:pos="2127"/>
          <w:tab w:val="right" w:leader="underscore" w:pos="9639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>Нормативную правовую основу разработки программы с</w:t>
      </w:r>
      <w:r w:rsidRPr="00B81C76">
        <w:rPr>
          <w:rFonts w:ascii="Times New Roman" w:hAnsi="Times New Roman"/>
          <w:sz w:val="28"/>
          <w:szCs w:val="28"/>
        </w:rPr>
        <w:t>о</w:t>
      </w:r>
      <w:r w:rsidRPr="00B81C76">
        <w:rPr>
          <w:rFonts w:ascii="Times New Roman" w:hAnsi="Times New Roman"/>
          <w:sz w:val="28"/>
          <w:szCs w:val="28"/>
        </w:rPr>
        <w:t>ставляют:</w:t>
      </w:r>
    </w:p>
    <w:p w:rsidR="007E7C20" w:rsidRPr="00B81C76" w:rsidRDefault="007E7C20" w:rsidP="007E7C20">
      <w:pPr>
        <w:tabs>
          <w:tab w:val="left" w:pos="2127"/>
          <w:tab w:val="right" w:leader="underscore" w:pos="9639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</w:t>
      </w:r>
      <w:r w:rsidRPr="00B81C76">
        <w:rPr>
          <w:rFonts w:ascii="Times New Roman" w:hAnsi="Times New Roman"/>
          <w:sz w:val="28"/>
          <w:szCs w:val="28"/>
        </w:rPr>
        <w:t>а</w:t>
      </w:r>
      <w:r w:rsidRPr="00B81C76">
        <w:rPr>
          <w:rFonts w:ascii="Times New Roman" w:hAnsi="Times New Roman"/>
          <w:sz w:val="28"/>
          <w:szCs w:val="28"/>
        </w:rPr>
        <w:t xml:space="preserve">ции»; </w:t>
      </w:r>
    </w:p>
    <w:p w:rsidR="007E7C20" w:rsidRPr="00B81C76" w:rsidRDefault="007E7C20" w:rsidP="007E7C2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E7C20" w:rsidRPr="00B81C76" w:rsidRDefault="007E7C20" w:rsidP="007E7C20">
      <w:pPr>
        <w:suppressAutoHyphens/>
        <w:rPr>
          <w:rFonts w:ascii="Times New Roman" w:hAnsi="Times New Roman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 xml:space="preserve">      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7E7C20" w:rsidRPr="00B81C76" w:rsidRDefault="007E7C20" w:rsidP="007E7C20">
      <w:pPr>
        <w:suppressAutoHyphens/>
        <w:rPr>
          <w:rFonts w:ascii="Times New Roman" w:hAnsi="Times New Roman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 xml:space="preserve">      приказ Минтруда России от 12 апреля 2013 г. № 148н «Об утверждении уровней квалификаций в целях разработки проектов профессиональных станда</w:t>
      </w:r>
      <w:r w:rsidRPr="00B81C76">
        <w:rPr>
          <w:rFonts w:ascii="Times New Roman" w:hAnsi="Times New Roman"/>
          <w:sz w:val="28"/>
          <w:szCs w:val="28"/>
        </w:rPr>
        <w:t>р</w:t>
      </w:r>
      <w:r w:rsidRPr="00B81C76">
        <w:rPr>
          <w:rFonts w:ascii="Times New Roman" w:hAnsi="Times New Roman"/>
          <w:sz w:val="28"/>
          <w:szCs w:val="28"/>
        </w:rPr>
        <w:t>тов».</w:t>
      </w:r>
    </w:p>
    <w:p w:rsidR="007E7C20" w:rsidRPr="00B81C76" w:rsidRDefault="007E7C20" w:rsidP="007E7C20">
      <w:pPr>
        <w:tabs>
          <w:tab w:val="right" w:leader="underscore" w:pos="9639"/>
        </w:tabs>
        <w:suppressAutoHyphens/>
        <w:ind w:right="-1" w:firstLine="567"/>
        <w:rPr>
          <w:rFonts w:ascii="Times New Roman" w:hAnsi="Times New Roman"/>
          <w:sz w:val="28"/>
          <w:szCs w:val="28"/>
          <w:lang w:eastAsia="ar-SA"/>
        </w:rPr>
      </w:pPr>
      <w:r w:rsidRPr="00B81C76">
        <w:rPr>
          <w:rFonts w:ascii="Times New Roman" w:hAnsi="Times New Roman"/>
          <w:sz w:val="28"/>
          <w:szCs w:val="28"/>
          <w:lang w:eastAsia="ar-SA"/>
        </w:rPr>
        <w:t>Программа</w:t>
      </w:r>
      <w:r w:rsidRPr="00B81C76">
        <w:rPr>
          <w:rFonts w:ascii="Times New Roman" w:hAnsi="Times New Roman"/>
          <w:sz w:val="28"/>
          <w:szCs w:val="28"/>
          <w:lang w:val="x-none" w:eastAsia="ar-SA"/>
        </w:rPr>
        <w:t xml:space="preserve"> разработана </w:t>
      </w:r>
      <w:r w:rsidRPr="00B81C76">
        <w:rPr>
          <w:rFonts w:ascii="Times New Roman" w:hAnsi="Times New Roman"/>
          <w:sz w:val="28"/>
          <w:szCs w:val="28"/>
          <w:lang w:eastAsia="ar-SA"/>
        </w:rPr>
        <w:t>на основе</w:t>
      </w:r>
      <w:r w:rsidRPr="00B81C76">
        <w:rPr>
          <w:rFonts w:ascii="Times New Roman" w:hAnsi="Times New Roman"/>
          <w:sz w:val="28"/>
          <w:szCs w:val="28"/>
          <w:lang w:val="x-none" w:eastAsia="ar-SA"/>
        </w:rPr>
        <w:t xml:space="preserve"> профессионального(</w:t>
      </w:r>
      <w:proofErr w:type="spellStart"/>
      <w:r w:rsidRPr="00B81C76">
        <w:rPr>
          <w:rFonts w:ascii="Times New Roman" w:hAnsi="Times New Roman"/>
          <w:sz w:val="28"/>
          <w:szCs w:val="28"/>
          <w:lang w:val="x-none" w:eastAsia="ar-SA"/>
        </w:rPr>
        <w:t>ых</w:t>
      </w:r>
      <w:proofErr w:type="spellEnd"/>
      <w:r w:rsidRPr="00B81C76">
        <w:rPr>
          <w:rFonts w:ascii="Times New Roman" w:hAnsi="Times New Roman"/>
          <w:sz w:val="28"/>
          <w:szCs w:val="28"/>
          <w:lang w:val="x-none" w:eastAsia="ar-SA"/>
        </w:rPr>
        <w:t>) стандарта(</w:t>
      </w:r>
      <w:proofErr w:type="spellStart"/>
      <w:r w:rsidRPr="00B81C76">
        <w:rPr>
          <w:rFonts w:ascii="Times New Roman" w:hAnsi="Times New Roman"/>
          <w:sz w:val="28"/>
          <w:szCs w:val="28"/>
          <w:lang w:val="x-none" w:eastAsia="ar-SA"/>
        </w:rPr>
        <w:t>ов</w:t>
      </w:r>
      <w:proofErr w:type="spellEnd"/>
      <w:r w:rsidRPr="00B81C76">
        <w:rPr>
          <w:rFonts w:ascii="Times New Roman" w:hAnsi="Times New Roman"/>
          <w:sz w:val="28"/>
          <w:szCs w:val="28"/>
          <w:lang w:val="x-none" w:eastAsia="ar-SA"/>
        </w:rPr>
        <w:t>)</w:t>
      </w:r>
      <w:r w:rsidRPr="00B81C76">
        <w:rPr>
          <w:rFonts w:ascii="Times New Roman" w:hAnsi="Times New Roman"/>
          <w:sz w:val="28"/>
          <w:szCs w:val="28"/>
          <w:lang w:eastAsia="ar-SA"/>
        </w:rPr>
        <w:t xml:space="preserve"> (квалифик</w:t>
      </w:r>
      <w:r w:rsidRPr="00B81C76">
        <w:rPr>
          <w:rFonts w:ascii="Times New Roman" w:hAnsi="Times New Roman"/>
          <w:sz w:val="28"/>
          <w:szCs w:val="28"/>
          <w:lang w:eastAsia="ar-SA"/>
        </w:rPr>
        <w:t>а</w:t>
      </w:r>
      <w:r w:rsidRPr="00B81C76">
        <w:rPr>
          <w:rFonts w:ascii="Times New Roman" w:hAnsi="Times New Roman"/>
          <w:sz w:val="28"/>
          <w:szCs w:val="28"/>
          <w:lang w:eastAsia="ar-SA"/>
        </w:rPr>
        <w:t>ционных требований)</w:t>
      </w:r>
      <w:r w:rsidRPr="00B81C76">
        <w:rPr>
          <w:rFonts w:ascii="Times New Roman" w:hAnsi="Times New Roman"/>
          <w:sz w:val="28"/>
          <w:szCs w:val="28"/>
          <w:lang w:val="x-none" w:eastAsia="ar-SA"/>
        </w:rPr>
        <w:t>:</w:t>
      </w:r>
      <w:r w:rsidRPr="00B81C7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E7C20" w:rsidRPr="00B81C76" w:rsidRDefault="007E7C20" w:rsidP="007E7C20">
      <w:pPr>
        <w:tabs>
          <w:tab w:val="right" w:leader="underscore" w:pos="9639"/>
        </w:tabs>
        <w:suppressAutoHyphens/>
        <w:ind w:right="-1" w:firstLine="567"/>
        <w:rPr>
          <w:rFonts w:ascii="Times New Roman" w:hAnsi="Times New Roman"/>
          <w:sz w:val="28"/>
          <w:szCs w:val="28"/>
          <w:lang w:eastAsia="ar-SA"/>
        </w:rPr>
      </w:pPr>
      <w:r w:rsidRPr="00B81C76">
        <w:rPr>
          <w:rFonts w:ascii="Times New Roman" w:hAnsi="Times New Roman"/>
          <w:sz w:val="28"/>
          <w:szCs w:val="28"/>
        </w:rPr>
        <w:t xml:space="preserve"> приказ Минтруда России от 12 апреля 2013 г. № 148н «Об утверждении уровней квалификаций в целях разработки проектов профессиональных станда</w:t>
      </w:r>
      <w:r w:rsidRPr="00B81C76">
        <w:rPr>
          <w:rFonts w:ascii="Times New Roman" w:hAnsi="Times New Roman"/>
          <w:sz w:val="28"/>
          <w:szCs w:val="28"/>
        </w:rPr>
        <w:t>р</w:t>
      </w:r>
      <w:r w:rsidRPr="00B81C76">
        <w:rPr>
          <w:rFonts w:ascii="Times New Roman" w:hAnsi="Times New Roman"/>
          <w:sz w:val="28"/>
          <w:szCs w:val="28"/>
        </w:rPr>
        <w:t>тов».</w:t>
      </w:r>
    </w:p>
    <w:p w:rsidR="007E7C20" w:rsidRPr="00B81C76" w:rsidRDefault="007E7C20" w:rsidP="007E7C20">
      <w:pPr>
        <w:suppressAutoHyphens/>
        <w:ind w:firstLine="567"/>
        <w:rPr>
          <w:rFonts w:ascii="Times New Roman" w:hAnsi="Times New Roman"/>
          <w:b/>
          <w:sz w:val="28"/>
          <w:szCs w:val="28"/>
          <w:lang w:val="x-none"/>
        </w:rPr>
      </w:pPr>
    </w:p>
    <w:p w:rsidR="007E7C20" w:rsidRPr="00B81C76" w:rsidRDefault="007E7C20" w:rsidP="007E7C20">
      <w:pPr>
        <w:suppressAutoHyphens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1.2. Категории слушателей:</w:t>
      </w:r>
    </w:p>
    <w:p w:rsidR="007E7C20" w:rsidRPr="00B81C76" w:rsidRDefault="007E7C20" w:rsidP="007E7C20">
      <w:pPr>
        <w:suppressAutoHyphens/>
        <w:rPr>
          <w:rFonts w:ascii="Times New Roman" w:hAnsi="Times New Roman"/>
          <w:i/>
          <w:sz w:val="28"/>
          <w:szCs w:val="28"/>
          <w:lang w:eastAsia="ar-SA"/>
        </w:rPr>
      </w:pPr>
      <w:r w:rsidRPr="00B81C76">
        <w:rPr>
          <w:rFonts w:ascii="Times New Roman" w:hAnsi="Times New Roman"/>
          <w:b/>
          <w:sz w:val="28"/>
          <w:szCs w:val="28"/>
        </w:rPr>
        <w:t xml:space="preserve">        </w:t>
      </w:r>
      <w:r w:rsidRPr="00B81C76">
        <w:rPr>
          <w:rFonts w:ascii="Times New Roman" w:hAnsi="Times New Roman"/>
          <w:sz w:val="28"/>
          <w:szCs w:val="28"/>
        </w:rPr>
        <w:t>Программа рассчитана на руководителей кадровых служб организаций; крупных, средних и малых предприятий, систем государственного и муниципального управления.</w:t>
      </w:r>
    </w:p>
    <w:p w:rsidR="007E7C20" w:rsidRPr="00B81C76" w:rsidRDefault="007E7C20" w:rsidP="007E7C20">
      <w:pPr>
        <w:widowControl w:val="0"/>
        <w:tabs>
          <w:tab w:val="right" w:leader="underscore" w:pos="9639"/>
        </w:tabs>
        <w:suppressAutoHyphens/>
        <w:ind w:right="-1"/>
        <w:rPr>
          <w:rFonts w:ascii="Times New Roman" w:hAnsi="Times New Roman"/>
          <w:i/>
          <w:sz w:val="28"/>
          <w:szCs w:val="28"/>
          <w:lang w:eastAsia="ar-SA"/>
        </w:rPr>
      </w:pPr>
    </w:p>
    <w:p w:rsidR="007E7C20" w:rsidRPr="00B81C76" w:rsidRDefault="007E7C20" w:rsidP="007E7C20">
      <w:pPr>
        <w:suppressAutoHyphens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 xml:space="preserve">1.3. Форма обучения и форма организации образовательной </w:t>
      </w:r>
      <w:proofErr w:type="gramStart"/>
      <w:r w:rsidRPr="00B81C76">
        <w:rPr>
          <w:rFonts w:ascii="Times New Roman" w:hAnsi="Times New Roman"/>
          <w:b/>
          <w:sz w:val="28"/>
          <w:szCs w:val="28"/>
        </w:rPr>
        <w:t xml:space="preserve">деятельности:   </w:t>
      </w:r>
      <w:proofErr w:type="gramEnd"/>
      <w:r w:rsidRPr="00B81C76">
        <w:rPr>
          <w:rFonts w:ascii="Times New Roman" w:hAnsi="Times New Roman"/>
          <w:sz w:val="28"/>
          <w:szCs w:val="28"/>
        </w:rPr>
        <w:t>очная</w:t>
      </w:r>
    </w:p>
    <w:p w:rsidR="007E7C20" w:rsidRPr="00B81C76" w:rsidRDefault="007E7C20" w:rsidP="007E7C2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 xml:space="preserve">1.4. Трудоемкость обучения и режим занятий слушателей: </w:t>
      </w:r>
      <w:r w:rsidRPr="00B81C76">
        <w:rPr>
          <w:rFonts w:ascii="Times New Roman" w:hAnsi="Times New Roman"/>
          <w:sz w:val="28"/>
          <w:szCs w:val="28"/>
        </w:rPr>
        <w:t xml:space="preserve">40 часов, </w:t>
      </w:r>
    </w:p>
    <w:p w:rsidR="007E7C20" w:rsidRPr="00B81C76" w:rsidRDefault="007E7C20" w:rsidP="007E7C2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2. ЦЕЛЬ РЕАЛИЗАЦИИ ДОПОЛНИТЕЛЬНОЙ ОБРАЗОВАТЕЛЬНОЙ ПРОГРАММЫ:</w:t>
      </w:r>
    </w:p>
    <w:p w:rsidR="007E7C20" w:rsidRPr="00B81C76" w:rsidRDefault="007E7C20" w:rsidP="007E7C2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 xml:space="preserve">качественное изменение профессиональных </w:t>
      </w:r>
      <w:proofErr w:type="gramStart"/>
      <w:r w:rsidRPr="00B81C76">
        <w:rPr>
          <w:rFonts w:ascii="Times New Roman" w:hAnsi="Times New Roman"/>
          <w:sz w:val="28"/>
          <w:szCs w:val="28"/>
        </w:rPr>
        <w:t>компетенций,  повышение</w:t>
      </w:r>
      <w:proofErr w:type="gramEnd"/>
      <w:r w:rsidRPr="00B81C76">
        <w:rPr>
          <w:rFonts w:ascii="Times New Roman" w:hAnsi="Times New Roman"/>
          <w:sz w:val="28"/>
          <w:szCs w:val="28"/>
        </w:rPr>
        <w:t xml:space="preserve"> профессионального мастерства в рамках имеющейся квалификации руководителя кадровой службы.</w:t>
      </w:r>
    </w:p>
    <w:p w:rsidR="007E7C20" w:rsidRPr="00B81C76" w:rsidRDefault="007E7C20" w:rsidP="007E7C2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Pr="00B81C76">
        <w:rPr>
          <w:rFonts w:ascii="Times New Roman" w:hAnsi="Times New Roman"/>
          <w:sz w:val="28"/>
          <w:szCs w:val="28"/>
        </w:rPr>
        <w:t>реализации  образовательной</w:t>
      </w:r>
      <w:proofErr w:type="gramEnd"/>
      <w:r w:rsidRPr="00B81C76">
        <w:rPr>
          <w:rFonts w:ascii="Times New Roman" w:hAnsi="Times New Roman"/>
          <w:sz w:val="28"/>
          <w:szCs w:val="28"/>
        </w:rPr>
        <w:t xml:space="preserve"> программы</w:t>
      </w:r>
      <w:r w:rsidRPr="00B81C7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r w:rsidRPr="00B81C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Рук</w:t>
      </w:r>
      <w:r w:rsidRPr="00B81C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B81C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водитель кадровой службы. Подготовка к независимой оценке на соответствие профессиональным </w:t>
      </w:r>
      <w:proofErr w:type="gramStart"/>
      <w:r w:rsidRPr="00B81C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стандартам»</w:t>
      </w:r>
      <w:r w:rsidRPr="00B81C76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 </w:t>
      </w:r>
      <w:r w:rsidRPr="00B81C76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Pr="00B81C76">
        <w:rPr>
          <w:rFonts w:ascii="Times New Roman" w:hAnsi="Times New Roman"/>
          <w:sz w:val="28"/>
          <w:szCs w:val="28"/>
        </w:rPr>
        <w:t xml:space="preserve"> достижение следующих результатов:</w:t>
      </w:r>
    </w:p>
    <w:p w:rsidR="007E7C20" w:rsidRPr="00B81C76" w:rsidRDefault="007E7C20" w:rsidP="007E7C20">
      <w:pPr>
        <w:tabs>
          <w:tab w:val="left" w:pos="780"/>
        </w:tabs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знания:</w:t>
      </w:r>
    </w:p>
    <w:p w:rsidR="007E7C20" w:rsidRPr="00B81C76" w:rsidRDefault="007E7C20" w:rsidP="007E7C20">
      <w:pPr>
        <w:tabs>
          <w:tab w:val="left" w:pos="2175"/>
        </w:tabs>
        <w:suppressAutoHyphens/>
        <w:rPr>
          <w:rFonts w:ascii="Times New Roman" w:hAnsi="Times New Roman"/>
          <w:color w:val="000000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>- на уровне представлений:</w:t>
      </w:r>
      <w:r w:rsidRPr="00B81C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1C76">
        <w:rPr>
          <w:rFonts w:ascii="Times New Roman" w:hAnsi="Times New Roman"/>
          <w:color w:val="000000"/>
          <w:sz w:val="28"/>
          <w:szCs w:val="28"/>
        </w:rPr>
        <w:t>получение фундаментальных знаний по вопросам планирования кадров на основе профессионально-ориентированных информационных систем;</w:t>
      </w:r>
    </w:p>
    <w:p w:rsidR="007E7C20" w:rsidRPr="00B81C76" w:rsidRDefault="007E7C20" w:rsidP="007E7C20">
      <w:pPr>
        <w:tabs>
          <w:tab w:val="left" w:pos="2235"/>
        </w:tabs>
        <w:suppressAutoHyphens/>
        <w:rPr>
          <w:rFonts w:ascii="Times New Roman" w:hAnsi="Times New Roman"/>
          <w:color w:val="000000"/>
          <w:sz w:val="28"/>
          <w:szCs w:val="28"/>
        </w:rPr>
      </w:pPr>
      <w:r w:rsidRPr="00B81C76">
        <w:rPr>
          <w:rFonts w:ascii="Times New Roman" w:hAnsi="Times New Roman"/>
          <w:color w:val="000000"/>
          <w:sz w:val="28"/>
          <w:szCs w:val="28"/>
        </w:rPr>
        <w:t>- на уровне воспроизведения: обеспечить эффективное руководство, превращать цели и задачи организации во внутренние задачи каждого работника;</w:t>
      </w:r>
    </w:p>
    <w:p w:rsidR="007E7C20" w:rsidRPr="00B81C76" w:rsidRDefault="007E7C20" w:rsidP="007E7C20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B81C76">
        <w:rPr>
          <w:rFonts w:ascii="Times New Roman" w:hAnsi="Times New Roman"/>
          <w:color w:val="000000"/>
          <w:sz w:val="28"/>
          <w:szCs w:val="28"/>
        </w:rPr>
        <w:lastRenderedPageBreak/>
        <w:t>- на уровне понимания: уметь определять кадровые цели, стратегию и тактику развития организации;</w:t>
      </w:r>
    </w:p>
    <w:p w:rsidR="007E7C20" w:rsidRPr="00B81C76" w:rsidRDefault="007E7C20" w:rsidP="007E7C20">
      <w:pPr>
        <w:tabs>
          <w:tab w:val="left" w:pos="780"/>
          <w:tab w:val="left" w:pos="4458"/>
        </w:tabs>
        <w:suppressAutoHyphens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1C76">
        <w:rPr>
          <w:rFonts w:ascii="Times New Roman" w:hAnsi="Times New Roman"/>
          <w:b/>
          <w:color w:val="000000"/>
          <w:sz w:val="28"/>
          <w:szCs w:val="28"/>
        </w:rPr>
        <w:t>умения:</w:t>
      </w:r>
      <w:r w:rsidRPr="00B81C7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C20" w:rsidRPr="00B81C76" w:rsidRDefault="007E7C20" w:rsidP="007E7C20">
      <w:pPr>
        <w:tabs>
          <w:tab w:val="left" w:pos="2220"/>
        </w:tabs>
        <w:suppressAutoHyphens/>
        <w:rPr>
          <w:rFonts w:ascii="Times New Roman" w:hAnsi="Times New Roman"/>
          <w:color w:val="000000"/>
          <w:sz w:val="28"/>
          <w:szCs w:val="28"/>
        </w:rPr>
      </w:pPr>
      <w:r w:rsidRPr="00B81C76">
        <w:rPr>
          <w:rFonts w:ascii="Times New Roman" w:hAnsi="Times New Roman"/>
          <w:color w:val="000000"/>
          <w:sz w:val="28"/>
          <w:szCs w:val="28"/>
        </w:rPr>
        <w:t>- теоретические: использование знаний общей подготовки при осуществлении професси</w:t>
      </w:r>
      <w:r w:rsidRPr="00B81C76">
        <w:rPr>
          <w:rFonts w:ascii="Times New Roman" w:hAnsi="Times New Roman"/>
          <w:color w:val="000000"/>
          <w:sz w:val="28"/>
          <w:szCs w:val="28"/>
        </w:rPr>
        <w:t>о</w:t>
      </w:r>
      <w:r w:rsidRPr="00B81C76">
        <w:rPr>
          <w:rFonts w:ascii="Times New Roman" w:hAnsi="Times New Roman"/>
          <w:color w:val="000000"/>
          <w:sz w:val="28"/>
          <w:szCs w:val="28"/>
        </w:rPr>
        <w:t>нальной деятельности;</w:t>
      </w:r>
    </w:p>
    <w:p w:rsidR="007E7C20" w:rsidRPr="00B81C76" w:rsidRDefault="007E7C20" w:rsidP="007E7C20">
      <w:pPr>
        <w:tabs>
          <w:tab w:val="left" w:pos="1500"/>
        </w:tabs>
        <w:suppressAutoHyphens/>
        <w:rPr>
          <w:rFonts w:ascii="Times New Roman" w:hAnsi="Times New Roman"/>
          <w:color w:val="000000"/>
          <w:sz w:val="28"/>
          <w:szCs w:val="28"/>
        </w:rPr>
      </w:pPr>
      <w:r w:rsidRPr="00B81C76">
        <w:rPr>
          <w:rFonts w:ascii="Times New Roman" w:hAnsi="Times New Roman"/>
          <w:color w:val="000000"/>
          <w:sz w:val="28"/>
          <w:szCs w:val="28"/>
        </w:rPr>
        <w:t>- практические: формулировать профессиональные и личностные требования к персоналу, оценивать эффективность си</w:t>
      </w:r>
      <w:r w:rsidRPr="00B81C76">
        <w:rPr>
          <w:rFonts w:ascii="Times New Roman" w:hAnsi="Times New Roman"/>
          <w:color w:val="000000"/>
          <w:sz w:val="28"/>
          <w:szCs w:val="28"/>
        </w:rPr>
        <w:t>с</w:t>
      </w:r>
      <w:r w:rsidRPr="00B81C76">
        <w:rPr>
          <w:rFonts w:ascii="Times New Roman" w:hAnsi="Times New Roman"/>
          <w:color w:val="000000"/>
          <w:sz w:val="28"/>
          <w:szCs w:val="28"/>
        </w:rPr>
        <w:t>темы управления персоналом;</w:t>
      </w:r>
    </w:p>
    <w:p w:rsidR="007E7C20" w:rsidRPr="00B81C76" w:rsidRDefault="007E7C20" w:rsidP="007E7C20">
      <w:pPr>
        <w:tabs>
          <w:tab w:val="left" w:pos="1500"/>
        </w:tabs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навыки:</w:t>
      </w:r>
    </w:p>
    <w:p w:rsidR="007E7C20" w:rsidRPr="00B81C76" w:rsidRDefault="007E7C20" w:rsidP="007E7C20">
      <w:pPr>
        <w:tabs>
          <w:tab w:val="left" w:pos="1500"/>
        </w:tabs>
        <w:suppressAutoHyphens/>
        <w:jc w:val="left"/>
        <w:rPr>
          <w:rFonts w:ascii="Times New Roman" w:hAnsi="Times New Roman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>-  применять на практике инновационные технологии управления кадровыми процесс</w:t>
      </w:r>
      <w:r w:rsidRPr="00B81C76">
        <w:rPr>
          <w:rFonts w:ascii="Times New Roman" w:hAnsi="Times New Roman"/>
          <w:sz w:val="28"/>
          <w:szCs w:val="28"/>
        </w:rPr>
        <w:t>а</w:t>
      </w:r>
      <w:r w:rsidRPr="00B81C76">
        <w:rPr>
          <w:rFonts w:ascii="Times New Roman" w:hAnsi="Times New Roman"/>
          <w:sz w:val="28"/>
          <w:szCs w:val="28"/>
        </w:rPr>
        <w:t xml:space="preserve">ми в организации </w:t>
      </w: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3. ПЛАНИРУЕМЫЕ РЕЗУЛЬТАТЫ ОСВОЕНИЯ ПРОГРАММЫ</w:t>
      </w:r>
    </w:p>
    <w:p w:rsidR="007E7C20" w:rsidRPr="00B81C76" w:rsidRDefault="007E7C20" w:rsidP="007E7C20">
      <w:pPr>
        <w:suppressAutoHyphens/>
        <w:ind w:firstLine="708"/>
        <w:rPr>
          <w:rFonts w:ascii="Times New Roman" w:hAnsi="Times New Roman"/>
          <w:iCs/>
          <w:sz w:val="28"/>
          <w:szCs w:val="28"/>
        </w:rPr>
      </w:pPr>
    </w:p>
    <w:p w:rsidR="007E7C20" w:rsidRPr="00B81C76" w:rsidRDefault="007E7C20" w:rsidP="007E7C2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81C76">
        <w:rPr>
          <w:rFonts w:ascii="Times New Roman" w:hAnsi="Times New Roman"/>
          <w:sz w:val="28"/>
          <w:szCs w:val="28"/>
          <w:lang w:eastAsia="ar-SA"/>
        </w:rPr>
        <w:t>Слушатель</w:t>
      </w:r>
      <w:r w:rsidRPr="00B81C76">
        <w:rPr>
          <w:rFonts w:ascii="Times New Roman" w:hAnsi="Times New Roman"/>
          <w:sz w:val="28"/>
          <w:szCs w:val="28"/>
          <w:lang w:val="x-none" w:eastAsia="ar-SA"/>
        </w:rPr>
        <w:t xml:space="preserve"> должен обладать профессиональными компетенциями, соответствующими вид</w:t>
      </w:r>
      <w:r w:rsidRPr="00B81C76">
        <w:rPr>
          <w:rFonts w:ascii="Times New Roman" w:hAnsi="Times New Roman"/>
          <w:sz w:val="28"/>
          <w:szCs w:val="28"/>
          <w:lang w:eastAsia="ar-SA"/>
        </w:rPr>
        <w:t>у(</w:t>
      </w:r>
      <w:proofErr w:type="spellStart"/>
      <w:r w:rsidRPr="00B81C76">
        <w:rPr>
          <w:rFonts w:ascii="Times New Roman" w:hAnsi="Times New Roman"/>
          <w:sz w:val="28"/>
          <w:szCs w:val="28"/>
          <w:lang w:val="x-none" w:eastAsia="ar-SA"/>
        </w:rPr>
        <w:t>ам</w:t>
      </w:r>
      <w:proofErr w:type="spellEnd"/>
      <w:r w:rsidRPr="00B81C76">
        <w:rPr>
          <w:rFonts w:ascii="Times New Roman" w:hAnsi="Times New Roman"/>
          <w:sz w:val="28"/>
          <w:szCs w:val="28"/>
          <w:lang w:eastAsia="ar-SA"/>
        </w:rPr>
        <w:t>) управленческой</w:t>
      </w:r>
      <w:r w:rsidRPr="00B81C76">
        <w:rPr>
          <w:rFonts w:ascii="Times New Roman" w:hAnsi="Times New Roman"/>
          <w:sz w:val="28"/>
          <w:szCs w:val="28"/>
          <w:lang w:val="x-none" w:eastAsia="ar-SA"/>
        </w:rPr>
        <w:t xml:space="preserve"> деятельности:</w:t>
      </w:r>
    </w:p>
    <w:p w:rsidR="007E7C20" w:rsidRPr="00C62D99" w:rsidRDefault="007E7C20" w:rsidP="007E7C2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7E7C20" w:rsidRPr="00C62D99" w:rsidTr="002E62A5">
        <w:tc>
          <w:tcPr>
            <w:tcW w:w="575" w:type="pct"/>
          </w:tcPr>
          <w:p w:rsidR="007E7C20" w:rsidRPr="00C62D99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</w:tcPr>
          <w:p w:rsidR="007E7C20" w:rsidRPr="00C62D99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7E7C20" w:rsidRPr="00C62D99" w:rsidTr="002E62A5">
        <w:tc>
          <w:tcPr>
            <w:tcW w:w="575" w:type="pct"/>
          </w:tcPr>
          <w:p w:rsidR="007E7C20" w:rsidRPr="00C62D99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</w:tcPr>
          <w:p w:rsidR="007E7C20" w:rsidRPr="00C62D99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</w:tr>
      <w:tr w:rsidR="007E7C20" w:rsidRPr="00C62D99" w:rsidTr="002E62A5">
        <w:tc>
          <w:tcPr>
            <w:tcW w:w="575" w:type="pct"/>
          </w:tcPr>
          <w:p w:rsidR="007E7C20" w:rsidRPr="00C62D99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</w:tcPr>
          <w:p w:rsidR="007E7C20" w:rsidRPr="007368CC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7368CC">
              <w:rPr>
                <w:rFonts w:ascii="Times New Roman" w:hAnsi="Times New Roman"/>
                <w:sz w:val="24"/>
                <w:szCs w:val="24"/>
              </w:rPr>
              <w:t>Компетенция использования знаний современных достижений науки и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при решении</w:t>
            </w:r>
            <w:r w:rsidRPr="007368CC">
              <w:rPr>
                <w:rFonts w:ascii="Times New Roman" w:hAnsi="Times New Roman"/>
                <w:sz w:val="24"/>
                <w:szCs w:val="24"/>
              </w:rPr>
              <w:t xml:space="preserve">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управленческих задач</w:t>
            </w:r>
          </w:p>
        </w:tc>
      </w:tr>
      <w:tr w:rsidR="007E7C20" w:rsidRPr="00C62D99" w:rsidTr="002E62A5">
        <w:tc>
          <w:tcPr>
            <w:tcW w:w="575" w:type="pct"/>
          </w:tcPr>
          <w:p w:rsidR="007E7C20" w:rsidRPr="00C62D99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</w:tcPr>
          <w:p w:rsidR="007E7C20" w:rsidRPr="002D13CC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13CC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решений.</w:t>
            </w:r>
          </w:p>
        </w:tc>
      </w:tr>
      <w:tr w:rsidR="007E7C20" w:rsidRPr="00C62D99" w:rsidTr="002E62A5">
        <w:tc>
          <w:tcPr>
            <w:tcW w:w="575" w:type="pct"/>
          </w:tcPr>
          <w:p w:rsidR="007E7C20" w:rsidRPr="00D13E1A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425" w:type="pct"/>
          </w:tcPr>
          <w:p w:rsidR="007E7C20" w:rsidRPr="002D13CC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 умения</w:t>
            </w:r>
            <w:r w:rsidRPr="002D13CC">
              <w:rPr>
                <w:rFonts w:ascii="Times New Roman" w:hAnsi="Times New Roman"/>
                <w:sz w:val="24"/>
                <w:szCs w:val="24"/>
              </w:rPr>
              <w:t xml:space="preserve"> вырабатывать решения, учитывающие правовую и нормативную базу</w:t>
            </w:r>
          </w:p>
        </w:tc>
      </w:tr>
      <w:tr w:rsidR="007E7C20" w:rsidRPr="00C62D99" w:rsidTr="002E62A5">
        <w:tc>
          <w:tcPr>
            <w:tcW w:w="575" w:type="pct"/>
          </w:tcPr>
          <w:p w:rsidR="007E7C20" w:rsidRPr="00C62D99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2</w:t>
            </w:r>
          </w:p>
        </w:tc>
        <w:tc>
          <w:tcPr>
            <w:tcW w:w="4425" w:type="pct"/>
          </w:tcPr>
          <w:p w:rsidR="007E7C20" w:rsidRPr="002D13CC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</w:tr>
      <w:tr w:rsidR="007E7C20" w:rsidRPr="00C62D99" w:rsidTr="002E62A5">
        <w:tc>
          <w:tcPr>
            <w:tcW w:w="575" w:type="pct"/>
          </w:tcPr>
          <w:p w:rsidR="007E7C20" w:rsidRPr="00C62D99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2.1.</w:t>
            </w:r>
          </w:p>
        </w:tc>
        <w:tc>
          <w:tcPr>
            <w:tcW w:w="4425" w:type="pct"/>
          </w:tcPr>
          <w:p w:rsidR="007E7C20" w:rsidRPr="002D13CC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2D13CC">
              <w:rPr>
                <w:rFonts w:ascii="Times New Roman" w:hAnsi="Times New Roman"/>
                <w:sz w:val="24"/>
                <w:szCs w:val="24"/>
              </w:rPr>
              <w:t>Разрабатывать системы стратегического, текущего и оперативного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кадровыми процессами</w:t>
            </w:r>
            <w:r w:rsidRPr="002D13CC">
              <w:rPr>
                <w:rFonts w:ascii="Times New Roman" w:hAnsi="Times New Roman"/>
                <w:sz w:val="24"/>
                <w:szCs w:val="24"/>
              </w:rPr>
              <w:t>, владеть принципами и современными методами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управления</w:t>
            </w:r>
            <w:r w:rsidRPr="002D13CC">
              <w:rPr>
                <w:rFonts w:ascii="Times New Roman" w:hAnsi="Times New Roman"/>
                <w:sz w:val="24"/>
                <w:szCs w:val="24"/>
              </w:rPr>
              <w:t xml:space="preserve"> в различных сферах деятельности</w:t>
            </w:r>
          </w:p>
        </w:tc>
      </w:tr>
      <w:tr w:rsidR="007E7C20" w:rsidRPr="00C62D99" w:rsidTr="002E62A5">
        <w:tc>
          <w:tcPr>
            <w:tcW w:w="575" w:type="pct"/>
          </w:tcPr>
          <w:p w:rsidR="007E7C20" w:rsidRPr="00C62D99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2.2.</w:t>
            </w:r>
          </w:p>
        </w:tc>
        <w:tc>
          <w:tcPr>
            <w:tcW w:w="4425" w:type="pct"/>
          </w:tcPr>
          <w:p w:rsidR="007E7C20" w:rsidRPr="002D13CC" w:rsidRDefault="007E7C20" w:rsidP="002E62A5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13CC">
              <w:rPr>
                <w:rFonts w:ascii="Times New Roman" w:hAnsi="Times New Roman"/>
                <w:sz w:val="24"/>
                <w:szCs w:val="24"/>
              </w:rPr>
              <w:t>истематизировать и обобщать информацию, готовить предложе</w:t>
            </w:r>
            <w:r>
              <w:rPr>
                <w:rFonts w:ascii="Times New Roman" w:hAnsi="Times New Roman"/>
                <w:sz w:val="24"/>
                <w:szCs w:val="24"/>
              </w:rPr>
              <w:t>ния по совершенствованию системы</w:t>
            </w:r>
            <w:r w:rsidRPr="002D13CC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  <w:r w:rsidRPr="002D13C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7E7C20" w:rsidRPr="00FA340E" w:rsidRDefault="007E7C20" w:rsidP="007E7C20">
      <w:pPr>
        <w:pStyle w:val="a"/>
        <w:numPr>
          <w:ilvl w:val="0"/>
          <w:numId w:val="0"/>
        </w:numPr>
        <w:suppressAutoHyphens/>
        <w:ind w:left="1429"/>
        <w:jc w:val="both"/>
        <w:rPr>
          <w:color w:val="FF0000"/>
        </w:rPr>
      </w:pPr>
    </w:p>
    <w:p w:rsidR="007E7C20" w:rsidRPr="00B81C76" w:rsidRDefault="007E7C20" w:rsidP="007E7C20">
      <w:pPr>
        <w:suppressAutoHyphens/>
        <w:ind w:firstLine="708"/>
        <w:rPr>
          <w:rFonts w:ascii="Times New Roman" w:hAnsi="Times New Roman"/>
          <w:iCs/>
          <w:sz w:val="28"/>
          <w:szCs w:val="28"/>
        </w:rPr>
      </w:pPr>
      <w:r w:rsidRPr="00B81C76">
        <w:rPr>
          <w:rFonts w:ascii="Times New Roman" w:hAnsi="Times New Roman"/>
          <w:iCs/>
          <w:sz w:val="28"/>
          <w:szCs w:val="28"/>
        </w:rPr>
        <w:t>В результате освоения программы, у слушателей должен сформироваться следующий комплекс знаний, умений и навыков в области управления пе</w:t>
      </w:r>
      <w:r w:rsidRPr="00B81C76">
        <w:rPr>
          <w:rFonts w:ascii="Times New Roman" w:hAnsi="Times New Roman"/>
          <w:iCs/>
          <w:sz w:val="28"/>
          <w:szCs w:val="28"/>
        </w:rPr>
        <w:t>р</w:t>
      </w:r>
      <w:r w:rsidRPr="00B81C76">
        <w:rPr>
          <w:rFonts w:ascii="Times New Roman" w:hAnsi="Times New Roman"/>
          <w:iCs/>
          <w:sz w:val="28"/>
          <w:szCs w:val="28"/>
        </w:rPr>
        <w:t xml:space="preserve">соналом: </w:t>
      </w:r>
    </w:p>
    <w:p w:rsidR="007E7C20" w:rsidRDefault="007E7C20" w:rsidP="007E7C20">
      <w:pPr>
        <w:pStyle w:val="a"/>
        <w:numPr>
          <w:ilvl w:val="0"/>
          <w:numId w:val="0"/>
        </w:numPr>
        <w:suppressAutoHyphens/>
        <w:ind w:left="1429"/>
        <w:jc w:val="both"/>
      </w:pPr>
    </w:p>
    <w:p w:rsidR="007E7C20" w:rsidRDefault="007E7C20" w:rsidP="007E7C20">
      <w:pPr>
        <w:pStyle w:val="a"/>
        <w:numPr>
          <w:ilvl w:val="0"/>
          <w:numId w:val="0"/>
        </w:numPr>
        <w:suppressAutoHyphens/>
        <w:ind w:left="1429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7E7C20" w:rsidRPr="00C62D99" w:rsidTr="002E62A5">
        <w:trPr>
          <w:trHeight w:val="498"/>
        </w:trPr>
        <w:tc>
          <w:tcPr>
            <w:tcW w:w="2410" w:type="dxa"/>
            <w:vAlign w:val="center"/>
          </w:tcPr>
          <w:p w:rsidR="007E7C20" w:rsidRPr="00C62D99" w:rsidRDefault="007E7C20" w:rsidP="002E62A5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7E7C20" w:rsidRPr="00C62D99" w:rsidRDefault="007E7C20" w:rsidP="002E62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7E7C20" w:rsidRPr="00C62D99" w:rsidTr="002E62A5">
        <w:trPr>
          <w:trHeight w:val="498"/>
        </w:trPr>
        <w:tc>
          <w:tcPr>
            <w:tcW w:w="2410" w:type="dxa"/>
            <w:vAlign w:val="center"/>
          </w:tcPr>
          <w:p w:rsidR="007E7C20" w:rsidRPr="00C62D99" w:rsidRDefault="007E7C20" w:rsidP="002E62A5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7E7C20" w:rsidRPr="00C62D99" w:rsidRDefault="007E7C20" w:rsidP="002E62A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7E7C20" w:rsidRPr="00C62D99" w:rsidRDefault="007E7C20" w:rsidP="002E62A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7E7C20" w:rsidRPr="00C62D99" w:rsidRDefault="007E7C20" w:rsidP="002E62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7E7C20" w:rsidRPr="00C62D99" w:rsidTr="002E62A5">
        <w:trPr>
          <w:trHeight w:val="498"/>
        </w:trPr>
        <w:tc>
          <w:tcPr>
            <w:tcW w:w="2410" w:type="dxa"/>
            <w:vAlign w:val="center"/>
          </w:tcPr>
          <w:p w:rsidR="007E7C20" w:rsidRDefault="007E7C20" w:rsidP="002E62A5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20" w:rsidRDefault="007E7C20" w:rsidP="002E62A5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7E7C20" w:rsidRPr="00753FFE" w:rsidRDefault="007E7C20" w:rsidP="002E62A5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7E7C20" w:rsidRPr="00753FFE" w:rsidRDefault="007E7C20" w:rsidP="002E62A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высшего</w:t>
            </w:r>
            <w:r w:rsidRPr="00753FFE">
              <w:rPr>
                <w:rFonts w:ascii="Times New Roman" w:hAnsi="Times New Roman"/>
                <w:bCs/>
                <w:sz w:val="24"/>
                <w:szCs w:val="24"/>
              </w:rPr>
              <w:t xml:space="preserve"> звена</w:t>
            </w:r>
          </w:p>
        </w:tc>
        <w:tc>
          <w:tcPr>
            <w:tcW w:w="2858" w:type="dxa"/>
            <w:vAlign w:val="center"/>
          </w:tcPr>
          <w:p w:rsidR="007E7C2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>определять цели и содержание рабочих программ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управления перс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налом</w:t>
            </w: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 xml:space="preserve"> с учетом требований профессиональных стандар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тов;</w:t>
            </w:r>
          </w:p>
          <w:p w:rsidR="007E7C2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на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тике  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норматив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-правовые знания при 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 xml:space="preserve"> разработ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ке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грамм управления перс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налом.</w:t>
            </w:r>
          </w:p>
          <w:p w:rsidR="007E7C20" w:rsidRPr="00753FFE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E7C20" w:rsidRPr="008C25E8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C20" w:rsidRPr="00236A3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норм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 xml:space="preserve">тивно-правовую базу разработки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программ управления персоналом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E7C20" w:rsidRPr="00236A3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- концепт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альные основы м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дульно-</w:t>
            </w:r>
            <w:proofErr w:type="spellStart"/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компетентностного</w:t>
            </w:r>
            <w:proofErr w:type="spellEnd"/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 xml:space="preserve"> подхода в профессиональном образ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вании;</w:t>
            </w:r>
          </w:p>
          <w:p w:rsidR="007E7C20" w:rsidRPr="00236A3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методику разработки программ профессиональных </w:t>
            </w:r>
            <w:proofErr w:type="gramStart"/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модулей  и</w:t>
            </w:r>
            <w:proofErr w:type="gramEnd"/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профессиональных стандартов.</w:t>
            </w:r>
          </w:p>
        </w:tc>
      </w:tr>
      <w:tr w:rsidR="007E7C20" w:rsidRPr="00C62D99" w:rsidTr="002E62A5">
        <w:trPr>
          <w:trHeight w:val="498"/>
        </w:trPr>
        <w:tc>
          <w:tcPr>
            <w:tcW w:w="2410" w:type="dxa"/>
            <w:vAlign w:val="center"/>
          </w:tcPr>
          <w:p w:rsidR="007E7C20" w:rsidRDefault="007E7C20" w:rsidP="002E62A5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7E7C20" w:rsidRPr="00753FFE" w:rsidRDefault="007E7C20" w:rsidP="002E62A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7E7C20" w:rsidRPr="00753FFE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E7C2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>формулировать показа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тели,</w:t>
            </w: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 xml:space="preserve"> критерии контроля и оценки результ</w:t>
            </w: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>тов освоения программ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управления перс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налом;</w:t>
            </w:r>
          </w:p>
          <w:p w:rsidR="007E7C2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E7C20" w:rsidRPr="00753FFE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>разрабатывать задания для проверки их освоения.</w:t>
            </w:r>
          </w:p>
        </w:tc>
        <w:tc>
          <w:tcPr>
            <w:tcW w:w="2410" w:type="dxa"/>
          </w:tcPr>
          <w:p w:rsidR="007E7C20" w:rsidRDefault="007E7C20" w:rsidP="002E62A5">
            <w:pPr>
              <w:suppressAutoHyphens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E7C20" w:rsidRPr="00236A3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норм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тивно-правовую базу, регламентиру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щую проведение контрольно-оценочных мероприятий;</w:t>
            </w:r>
          </w:p>
          <w:p w:rsidR="007E7C2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концептуальные основы оценки квалификации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персонала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7E7C20" w:rsidRPr="00236A3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специфику оценки профес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нальных и общих компетенций перс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нала;</w:t>
            </w:r>
          </w:p>
          <w:p w:rsidR="007E7C20" w:rsidRPr="00236A30" w:rsidRDefault="007E7C20" w:rsidP="002E62A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мет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дику разработки оценочных средств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перс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нала</w:t>
            </w:r>
            <w:r w:rsidRPr="00236A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7E7C20" w:rsidRDefault="007E7C20" w:rsidP="007E7C20">
      <w:pPr>
        <w:pStyle w:val="a"/>
        <w:numPr>
          <w:ilvl w:val="0"/>
          <w:numId w:val="0"/>
        </w:numPr>
        <w:suppressAutoHyphens/>
        <w:ind w:left="1429"/>
        <w:jc w:val="both"/>
      </w:pPr>
    </w:p>
    <w:p w:rsidR="00551C1D" w:rsidRDefault="00551C1D">
      <w:bookmarkStart w:id="0" w:name="_GoBack"/>
      <w:bookmarkEnd w:id="0"/>
    </w:p>
    <w:sectPr w:rsidR="00551C1D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4E4208"/>
    <w:rsid w:val="00551C1D"/>
    <w:rsid w:val="007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</cp:revision>
  <dcterms:created xsi:type="dcterms:W3CDTF">2021-02-19T12:14:00Z</dcterms:created>
  <dcterms:modified xsi:type="dcterms:W3CDTF">2021-02-19T12:15:00Z</dcterms:modified>
</cp:coreProperties>
</file>